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560327" w:rsidRDefault="0054333E" w:rsidP="009A32CA">
      <w:pPr>
        <w:pStyle w:val="a6"/>
        <w:spacing w:after="0" w:line="276" w:lineRule="auto"/>
        <w:ind w:firstLine="0"/>
        <w:jc w:val="right"/>
      </w:pPr>
      <w:r w:rsidRPr="00560327">
        <w:t>Приложение № 4</w:t>
      </w:r>
      <w:r w:rsidR="009A32CA" w:rsidRPr="00560327">
        <w:t xml:space="preserve"> к Документации по </w:t>
      </w:r>
      <w:r w:rsidR="00CA4882">
        <w:t>закупке</w:t>
      </w:r>
      <w:r w:rsidR="00C5718D" w:rsidRPr="00560327">
        <w:t xml:space="preserve"> </w:t>
      </w:r>
    </w:p>
    <w:p w:rsidR="009A32CA" w:rsidRPr="00560327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560327">
        <w:rPr>
          <w:i/>
        </w:rPr>
        <w:t xml:space="preserve"> </w:t>
      </w:r>
    </w:p>
    <w:p w:rsidR="009A32CA" w:rsidRPr="00560327" w:rsidRDefault="009A32CA" w:rsidP="009A32CA"/>
    <w:p w:rsidR="00D1243C" w:rsidRPr="00FC0CC0" w:rsidRDefault="009A32CA" w:rsidP="00D500BE">
      <w:pPr>
        <w:jc w:val="center"/>
        <w:rPr>
          <w:b/>
        </w:rPr>
      </w:pPr>
      <w:r w:rsidRPr="00560327">
        <w:rPr>
          <w:b/>
        </w:rPr>
        <w:t xml:space="preserve">Сведения о начальной (максимальной) цене единицы </w:t>
      </w:r>
      <w:r w:rsidRPr="00FC0CC0">
        <w:rPr>
          <w:b/>
        </w:rPr>
        <w:t>каждого товара, работы, услуги, являющихся предметом закупки</w:t>
      </w:r>
    </w:p>
    <w:p w:rsidR="00C5718D" w:rsidRDefault="00C324B3" w:rsidP="00C324B3">
      <w:pPr>
        <w:spacing w:after="0" w:line="240" w:lineRule="auto"/>
        <w:jc w:val="center"/>
        <w:outlineLvl w:val="0"/>
        <w:rPr>
          <w:rFonts w:eastAsia="Calibri" w:cs="Tahoma"/>
          <w:b/>
        </w:rPr>
      </w:pPr>
      <w:r>
        <w:rPr>
          <w:rFonts w:eastAsia="Calibri" w:cs="Tahoma"/>
          <w:b/>
        </w:rPr>
        <w:t>«</w:t>
      </w:r>
      <w:r w:rsidRPr="00C324B3">
        <w:rPr>
          <w:rFonts w:eastAsia="Calibri" w:cs="Tahoma"/>
          <w:b/>
        </w:rPr>
        <w:t xml:space="preserve">Поставка пломбировочной продукции для </w:t>
      </w:r>
      <w:r w:rsidR="00CA4882">
        <w:rPr>
          <w:rFonts w:eastAsia="Calibri" w:cs="Tahoma"/>
          <w:b/>
        </w:rPr>
        <w:t xml:space="preserve">нужд </w:t>
      </w:r>
      <w:r w:rsidRPr="00C324B3">
        <w:rPr>
          <w:rFonts w:eastAsia="Calibri" w:cs="Tahoma"/>
          <w:b/>
        </w:rPr>
        <w:t>Свердловского филиала АО "</w:t>
      </w:r>
      <w:proofErr w:type="spellStart"/>
      <w:r w:rsidRPr="00C324B3">
        <w:rPr>
          <w:rFonts w:eastAsia="Calibri" w:cs="Tahoma"/>
          <w:b/>
        </w:rPr>
        <w:t>ЭнергосбыТ</w:t>
      </w:r>
      <w:proofErr w:type="spellEnd"/>
      <w:r w:rsidRPr="00C324B3">
        <w:rPr>
          <w:rFonts w:eastAsia="Calibri" w:cs="Tahoma"/>
          <w:b/>
        </w:rPr>
        <w:t xml:space="preserve"> Плюс"</w:t>
      </w:r>
    </w:p>
    <w:p w:rsidR="0007043D" w:rsidRDefault="0007043D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</w:p>
    <w:tbl>
      <w:tblPr>
        <w:tblW w:w="10798" w:type="dxa"/>
        <w:tblInd w:w="-5" w:type="dxa"/>
        <w:tblLook w:val="04A0" w:firstRow="1" w:lastRow="0" w:firstColumn="1" w:lastColumn="0" w:noHBand="0" w:noVBand="1"/>
      </w:tblPr>
      <w:tblGrid>
        <w:gridCol w:w="804"/>
        <w:gridCol w:w="4107"/>
        <w:gridCol w:w="1639"/>
        <w:gridCol w:w="762"/>
        <w:gridCol w:w="1744"/>
        <w:gridCol w:w="1742"/>
      </w:tblGrid>
      <w:tr w:rsidR="0007043D" w:rsidRPr="00833533" w:rsidTr="00C324B3">
        <w:trPr>
          <w:trHeight w:val="289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833533" w:rsidRDefault="00621A17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 xml:space="preserve">Начальная (максимальная) цена единицы товара работы услуги, руб. с НДС </w:t>
            </w:r>
            <w:r w:rsidRPr="00833533">
              <w:rPr>
                <w:rStyle w:val="a3"/>
                <w:rFonts w:eastAsia="Times New Roman" w:cs="Tahoma"/>
                <w:b/>
                <w:bCs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3D" w:rsidRPr="00833533" w:rsidRDefault="00621A17" w:rsidP="0007043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07043D" w:rsidRPr="00833533" w:rsidTr="00C324B3">
        <w:trPr>
          <w:trHeight w:val="421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7043D" w:rsidRPr="00833533" w:rsidTr="00C324B3">
        <w:trPr>
          <w:trHeight w:val="923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3D" w:rsidRPr="00833533" w:rsidRDefault="0007043D" w:rsidP="0007043D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5248F" w:rsidRPr="00833533" w:rsidTr="005F1FB3">
        <w:trPr>
          <w:trHeight w:val="42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48F" w:rsidRPr="00833533" w:rsidRDefault="0025248F" w:rsidP="0025248F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8F" w:rsidRPr="00505748" w:rsidRDefault="0025248F" w:rsidP="0025248F">
            <w:r w:rsidRPr="00862DA2">
              <w:t xml:space="preserve">Пломбировочная проволока (леска) 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48F" w:rsidRDefault="0025248F" w:rsidP="0025248F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25248F">
              <w:rPr>
                <w:rFonts w:cs="Tahoma"/>
                <w:sz w:val="18"/>
                <w:szCs w:val="18"/>
              </w:rPr>
              <w:t>Бобина (100 м)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48F" w:rsidRDefault="0025248F" w:rsidP="0025248F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1000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48F" w:rsidRDefault="0025248F" w:rsidP="0025248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193,00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48F" w:rsidRDefault="0025248F" w:rsidP="0025248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193 000,00</w:t>
            </w:r>
          </w:p>
        </w:tc>
      </w:tr>
      <w:tr w:rsidR="0025248F" w:rsidRPr="00833533" w:rsidTr="005F1FB3">
        <w:trPr>
          <w:trHeight w:val="45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48F" w:rsidRPr="00833533" w:rsidRDefault="0025248F" w:rsidP="0025248F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8F" w:rsidRPr="00505748" w:rsidRDefault="0025248F" w:rsidP="0025248F">
            <w:r w:rsidRPr="00AB3C88">
              <w:t xml:space="preserve">Кабельная бирка </w:t>
            </w:r>
            <w:r>
              <w:t xml:space="preserve"> 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48F" w:rsidRDefault="0025248F" w:rsidP="0025248F">
            <w:pPr>
              <w:jc w:val="center"/>
              <w:rPr>
                <w:rFonts w:cs="Tahoma"/>
                <w:sz w:val="18"/>
                <w:szCs w:val="18"/>
              </w:rPr>
            </w:pPr>
            <w:r w:rsidRPr="0025248F">
              <w:rPr>
                <w:rFonts w:cs="Tahoma"/>
                <w:sz w:val="18"/>
                <w:szCs w:val="18"/>
              </w:rPr>
              <w:t>Упаковка(100шт)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48F" w:rsidRDefault="0025248F" w:rsidP="0025248F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48F" w:rsidRDefault="0025248F" w:rsidP="002524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191,10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48F" w:rsidRDefault="0025248F" w:rsidP="0025248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19 110,00</w:t>
            </w:r>
          </w:p>
        </w:tc>
      </w:tr>
      <w:tr w:rsidR="0025248F" w:rsidRPr="00833533" w:rsidTr="005F1FB3">
        <w:trPr>
          <w:trHeight w:val="372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48F" w:rsidRPr="00833533" w:rsidRDefault="0025248F" w:rsidP="0025248F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8F" w:rsidRPr="00505748" w:rsidRDefault="0025248F" w:rsidP="0025248F">
            <w:r>
              <w:t xml:space="preserve">Индикаторная пломба наклейка 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48F" w:rsidRDefault="0025248F" w:rsidP="0025248F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48F" w:rsidRDefault="0025248F" w:rsidP="0025248F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40000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48F" w:rsidRDefault="0025248F" w:rsidP="002524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4,30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48F" w:rsidRDefault="0025248F" w:rsidP="0025248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172 000,00</w:t>
            </w:r>
          </w:p>
        </w:tc>
      </w:tr>
      <w:tr w:rsidR="0025248F" w:rsidRPr="00833533" w:rsidTr="005F1FB3">
        <w:trPr>
          <w:trHeight w:val="19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48F" w:rsidRPr="00833533" w:rsidRDefault="0025248F" w:rsidP="0025248F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8F" w:rsidRPr="00505748" w:rsidRDefault="0025248F" w:rsidP="0025248F">
            <w:r>
              <w:t>Пломба применяемая с проволокой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48F" w:rsidRDefault="0025248F" w:rsidP="0025248F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48F" w:rsidRDefault="0025248F" w:rsidP="0025248F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67606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48F" w:rsidRDefault="0025248F" w:rsidP="002524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7,90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48F" w:rsidRDefault="0025248F" w:rsidP="0025248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534 087,40</w:t>
            </w:r>
          </w:p>
        </w:tc>
      </w:tr>
      <w:tr w:rsidR="0025248F" w:rsidRPr="00833533" w:rsidTr="005F1FB3">
        <w:trPr>
          <w:trHeight w:val="173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48F" w:rsidRPr="00833533" w:rsidRDefault="0025248F" w:rsidP="0025248F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8F" w:rsidRPr="00505748" w:rsidRDefault="0025248F" w:rsidP="0025248F">
            <w:r>
              <w:t xml:space="preserve">Пластиковая номерная индикаторная пломба 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48F" w:rsidRDefault="0025248F" w:rsidP="0025248F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48F" w:rsidRDefault="0025248F" w:rsidP="0025248F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4000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48F" w:rsidRDefault="0025248F" w:rsidP="002524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48F" w:rsidRDefault="0025248F" w:rsidP="0025248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12 000,00</w:t>
            </w:r>
          </w:p>
        </w:tc>
      </w:tr>
      <w:tr w:rsidR="0025248F" w:rsidRPr="00833533" w:rsidTr="005F1FB3">
        <w:trPr>
          <w:trHeight w:val="13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48F" w:rsidRPr="00833533" w:rsidRDefault="0025248F" w:rsidP="0025248F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8F" w:rsidRPr="00690564" w:rsidRDefault="0025248F" w:rsidP="0025248F">
            <w:r>
              <w:t xml:space="preserve">Пломбы антимагнитные </w:t>
            </w:r>
            <w:r w:rsidRPr="00FE03C4">
              <w:t xml:space="preserve"> (наклейка)</w:t>
            </w:r>
            <w:r>
              <w:t xml:space="preserve">  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48F" w:rsidRDefault="0025248F" w:rsidP="0025248F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48F" w:rsidRDefault="0025248F" w:rsidP="0025248F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2000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48F" w:rsidRDefault="0025248F" w:rsidP="002524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31,80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48F" w:rsidRDefault="0025248F" w:rsidP="0025248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63 600,00</w:t>
            </w:r>
          </w:p>
        </w:tc>
      </w:tr>
      <w:tr w:rsidR="00FA3B6C" w:rsidRPr="00833533" w:rsidTr="00833533">
        <w:trPr>
          <w:trHeight w:val="300"/>
        </w:trPr>
        <w:tc>
          <w:tcPr>
            <w:tcW w:w="7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B6C" w:rsidRPr="00833533" w:rsidRDefault="00FA3B6C" w:rsidP="00FA3B6C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33533">
              <w:rPr>
                <w:rFonts w:eastAsia="Times New Roman" w:cs="Tahoma"/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B6C" w:rsidRPr="00833533" w:rsidRDefault="00FA3B6C" w:rsidP="00FA3B6C">
            <w:pPr>
              <w:spacing w:after="0" w:line="240" w:lineRule="auto"/>
              <w:jc w:val="center"/>
              <w:rPr>
                <w:rFonts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B6C" w:rsidRDefault="00FA3B6C" w:rsidP="00DD7E19">
            <w:pPr>
              <w:spacing w:after="0" w:line="240" w:lineRule="auto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                           </w:t>
            </w:r>
            <w:r w:rsidR="00DD7E19">
              <w:rPr>
                <w:rFonts w:eastAsia="Times New Roman" w:cs="Tahoma"/>
                <w:b/>
                <w:color w:val="000000"/>
                <w:sz w:val="18"/>
                <w:szCs w:val="18"/>
              </w:rPr>
              <w:t>993 797,40</w:t>
            </w: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85564A" w:rsidRPr="00EB2E14" w:rsidRDefault="0085564A" w:rsidP="0075004B">
      <w:pPr>
        <w:outlineLvl w:val="0"/>
        <w:rPr>
          <w:rFonts w:cs="Tahoma"/>
          <w:b/>
          <w:color w:val="FF0000"/>
        </w:rPr>
      </w:pPr>
    </w:p>
    <w:sectPr w:rsidR="0085564A" w:rsidRPr="00EB2E14" w:rsidSect="00F412C7">
      <w:pgSz w:w="11906" w:h="16838"/>
      <w:pgMar w:top="1134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AC1" w:rsidRDefault="006F2AC1" w:rsidP="009A32CA">
      <w:pPr>
        <w:spacing w:after="0" w:line="240" w:lineRule="auto"/>
      </w:pPr>
      <w:r>
        <w:separator/>
      </w:r>
    </w:p>
  </w:endnote>
  <w:endnote w:type="continuationSeparator" w:id="0">
    <w:p w:rsidR="006F2AC1" w:rsidRDefault="006F2A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AC1" w:rsidRDefault="006F2AC1" w:rsidP="009A32CA">
      <w:pPr>
        <w:spacing w:after="0" w:line="240" w:lineRule="auto"/>
      </w:pPr>
      <w:r>
        <w:separator/>
      </w:r>
    </w:p>
  </w:footnote>
  <w:footnote w:type="continuationSeparator" w:id="0">
    <w:p w:rsidR="006F2AC1" w:rsidRDefault="006F2AC1" w:rsidP="009A32CA">
      <w:pPr>
        <w:spacing w:after="0" w:line="240" w:lineRule="auto"/>
      </w:pPr>
      <w:r>
        <w:continuationSeparator/>
      </w:r>
    </w:p>
  </w:footnote>
  <w:footnote w:id="1">
    <w:p w:rsidR="00621A17" w:rsidRPr="00F412C7" w:rsidRDefault="00621A17" w:rsidP="00621A17">
      <w:pPr>
        <w:pStyle w:val="a4"/>
        <w:rPr>
          <w:sz w:val="18"/>
          <w:szCs w:val="18"/>
          <w:lang w:val="ru-RU"/>
        </w:rPr>
      </w:pPr>
      <w:r>
        <w:rPr>
          <w:rStyle w:val="a3"/>
        </w:rPr>
        <w:footnoteRef/>
      </w:r>
      <w:r>
        <w:t xml:space="preserve"> </w:t>
      </w:r>
      <w:r w:rsidRPr="00F412C7">
        <w:rPr>
          <w:rFonts w:ascii="Tahoma" w:hAnsi="Tahoma" w:cs="Tahoma"/>
          <w:b/>
          <w:sz w:val="18"/>
          <w:szCs w:val="18"/>
          <w:lang w:eastAsia="ru-RU"/>
        </w:rPr>
        <w:t>Цена Договора включает в себя</w:t>
      </w:r>
      <w:r w:rsidRPr="00F412C7">
        <w:rPr>
          <w:rFonts w:ascii="Tahoma" w:hAnsi="Tahoma" w:cs="Tahoma"/>
          <w:sz w:val="18"/>
          <w:szCs w:val="18"/>
          <w:lang w:eastAsia="ru-RU"/>
        </w:rPr>
        <w:t xml:space="preserve"> </w:t>
      </w:r>
      <w:bookmarkStart w:id="0" w:name="_GoBack"/>
      <w:r w:rsidR="00757734" w:rsidRPr="0077481B">
        <w:rPr>
          <w:rFonts w:ascii="Tahoma" w:hAnsi="Tahoma" w:cs="Tahoma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тары, получения разрешений и пропусков, необходимых для перевозки Продукции на всем маршруте следования, страхования Продукции, погрузки,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bookmarkEnd w:id="0"/>
      <w:r w:rsidR="00757734" w:rsidRPr="0077481B"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1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8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37"/>
  </w:num>
  <w:num w:numId="9">
    <w:abstractNumId w:val="29"/>
  </w:num>
  <w:num w:numId="10">
    <w:abstractNumId w:val="36"/>
  </w:num>
  <w:num w:numId="11">
    <w:abstractNumId w:val="32"/>
  </w:num>
  <w:num w:numId="12">
    <w:abstractNumId w:val="2"/>
  </w:num>
  <w:num w:numId="13">
    <w:abstractNumId w:val="19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13"/>
  </w:num>
  <w:num w:numId="21">
    <w:abstractNumId w:val="4"/>
  </w:num>
  <w:num w:numId="22">
    <w:abstractNumId w:val="12"/>
  </w:num>
  <w:num w:numId="23">
    <w:abstractNumId w:val="9"/>
  </w:num>
  <w:num w:numId="24">
    <w:abstractNumId w:val="35"/>
  </w:num>
  <w:num w:numId="25">
    <w:abstractNumId w:val="18"/>
  </w:num>
  <w:num w:numId="26">
    <w:abstractNumId w:val="20"/>
  </w:num>
  <w:num w:numId="27">
    <w:abstractNumId w:val="30"/>
  </w:num>
  <w:num w:numId="28">
    <w:abstractNumId w:val="23"/>
  </w:num>
  <w:num w:numId="29">
    <w:abstractNumId w:val="8"/>
  </w:num>
  <w:num w:numId="30">
    <w:abstractNumId w:val="7"/>
  </w:num>
  <w:num w:numId="31">
    <w:abstractNumId w:val="14"/>
  </w:num>
  <w:num w:numId="32">
    <w:abstractNumId w:val="5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7"/>
  </w:num>
  <w:num w:numId="36">
    <w:abstractNumId w:val="3"/>
  </w:num>
  <w:num w:numId="37">
    <w:abstractNumId w:val="34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AFE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2E8C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43D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19DF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647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31A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248F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1C7F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16BC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4E91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B47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5AC1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33E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27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97CAA"/>
    <w:rsid w:val="005A096A"/>
    <w:rsid w:val="005A14E7"/>
    <w:rsid w:val="005A1554"/>
    <w:rsid w:val="005A1A2F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2FCC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A17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9B6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B8D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2AC1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29B5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04B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57734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AD4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533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7E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2267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3CD4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149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D29"/>
    <w:rsid w:val="00A11376"/>
    <w:rsid w:val="00A11E28"/>
    <w:rsid w:val="00A12298"/>
    <w:rsid w:val="00A12D28"/>
    <w:rsid w:val="00A1317A"/>
    <w:rsid w:val="00A141A4"/>
    <w:rsid w:val="00A14780"/>
    <w:rsid w:val="00A15CC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57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35C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2ED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24B3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882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0CC9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12DA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2C69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57C4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19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528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2BC6"/>
    <w:rsid w:val="00EB2E1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24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12C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3B6C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62945"/>
  <w15:docId w15:val="{41640FD5-8F55-4D1A-B4D1-C000F82EF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1EEC1-16E8-4E3A-A183-CB775CE1F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Попова Анна Германовна</cp:lastModifiedBy>
  <cp:revision>6</cp:revision>
  <dcterms:created xsi:type="dcterms:W3CDTF">2024-02-05T09:04:00Z</dcterms:created>
  <dcterms:modified xsi:type="dcterms:W3CDTF">2024-02-09T09:55:00Z</dcterms:modified>
</cp:coreProperties>
</file>